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E72350">
      <w:r w:rsidRPr="00E72350">
        <w:t>İHALE İLANI</w:t>
      </w:r>
      <w:r w:rsidRPr="00E72350">
        <w:cr/>
        <w:t>Süre ve Yaklaşık Maliyet Bilgileri</w:t>
      </w:r>
      <w:r w:rsidRPr="00E72350">
        <w:cr/>
        <w:t>İhale Süresi</w:t>
      </w:r>
      <w:r w:rsidRPr="00E72350">
        <w:tab/>
      </w:r>
      <w:r w:rsidRPr="00E72350">
        <w:tab/>
      </w:r>
      <w:r w:rsidRPr="00E72350">
        <w:tab/>
        <w:t>:21</w:t>
      </w:r>
      <w:r w:rsidRPr="00E72350">
        <w:cr/>
        <w:t>Yasal Kapsam</w:t>
      </w:r>
      <w:r w:rsidRPr="00E72350">
        <w:tab/>
      </w:r>
      <w:r w:rsidRPr="00E72350">
        <w:tab/>
      </w:r>
      <w:r w:rsidRPr="00E72350">
        <w:tab/>
        <w:t>:13 b/3</w:t>
      </w:r>
      <w:r w:rsidRPr="00E72350">
        <w:cr/>
        <w:t>İlan Süresi İçin Yaklaşık Maliyeti</w:t>
      </w:r>
      <w:r w:rsidRPr="00E72350">
        <w:tab/>
        <w:t>:3. adım 270.489,00- 2.066.004,00</w:t>
      </w:r>
      <w:r w:rsidRPr="00E72350">
        <w:cr/>
        <w:t>Ortak Alım</w:t>
      </w:r>
      <w:r w:rsidRPr="00E72350">
        <w:tab/>
      </w:r>
      <w:r w:rsidRPr="00E72350">
        <w:tab/>
      </w:r>
      <w:r w:rsidRPr="00E72350">
        <w:tab/>
        <w:t>:Hayır</w:t>
      </w:r>
      <w:r w:rsidRPr="00E72350">
        <w:cr/>
        <w:t>Sınır Değer</w:t>
      </w:r>
      <w:r w:rsidRPr="00E72350">
        <w:tab/>
      </w:r>
      <w:r w:rsidRPr="00E72350">
        <w:tab/>
      </w:r>
      <w:r w:rsidRPr="00E72350">
        <w:tab/>
        <w:t>: Yaklaşık maliyet eşik değerin dört katına eşit veya bu değerin altında</w:t>
      </w:r>
      <w:r w:rsidRPr="00E72350">
        <w:cr/>
        <w:t>KORUYUCU GİYİM MALZEMESİ SATIN ALINACAKTIR</w:t>
      </w:r>
      <w:r w:rsidRPr="00E72350">
        <w:cr/>
        <w:t xml:space="preserve">ISPARTA ÇEVRE VE ŞEHİRCİLİK İL MÜDÜRLÜĞÜ ÇEVRE VE ŞEHİRCİLİK BAKANLIĞI BAKAN </w:t>
      </w:r>
      <w:r w:rsidRPr="00E72350">
        <w:cr/>
        <w:t>YARDIMCILIKLARI</w:t>
      </w:r>
      <w:r w:rsidRPr="00E72350">
        <w:cr/>
        <w:t>137 personele 10 kalem Koruyucu giyim malzemesi mal alımı 4734 sayılı Kamu İhale Kanununun 19 uncu maddesine göre açık ihale usulü ile ihale edilecektir.  İhaleye ilişkin ayrıntılı bilgiler aşağıda yer almaktadır:</w:t>
      </w:r>
      <w:r w:rsidRPr="00E72350">
        <w:cr/>
        <w:t>İhale Kayıt Numarası</w:t>
      </w:r>
      <w:r w:rsidRPr="00E72350">
        <w:tab/>
      </w:r>
      <w:r w:rsidRPr="00E72350">
        <w:tab/>
      </w:r>
      <w:r w:rsidRPr="00E72350">
        <w:tab/>
      </w:r>
      <w:r w:rsidRPr="00E72350">
        <w:tab/>
        <w:t>:2018/493773</w:t>
      </w:r>
      <w:r w:rsidRPr="00E72350">
        <w:cr/>
        <w:t>1-İdarenin</w:t>
      </w:r>
      <w:r w:rsidRPr="00E72350">
        <w:cr/>
        <w:t>a) Adresi</w:t>
      </w:r>
      <w:r w:rsidRPr="00E72350">
        <w:tab/>
      </w:r>
      <w:r w:rsidRPr="00E72350">
        <w:tab/>
      </w:r>
      <w:r w:rsidRPr="00E72350">
        <w:tab/>
      </w:r>
      <w:r w:rsidRPr="00E72350">
        <w:tab/>
      </w:r>
      <w:r w:rsidRPr="00E72350">
        <w:tab/>
        <w:t>:DAVRAZ 104 CADDE 62 32300 ISPARTA MERKEZ/</w:t>
      </w:r>
      <w:r w:rsidRPr="00E72350">
        <w:cr/>
      </w:r>
      <w:r w:rsidRPr="00E72350">
        <w:tab/>
      </w:r>
      <w:r w:rsidRPr="00E72350">
        <w:tab/>
      </w:r>
      <w:r w:rsidRPr="00E72350">
        <w:tab/>
      </w:r>
      <w:r w:rsidRPr="00E72350">
        <w:tab/>
      </w:r>
      <w:r w:rsidRPr="00E72350">
        <w:tab/>
      </w:r>
      <w:r w:rsidRPr="00E72350">
        <w:tab/>
        <w:t>ISPARTA</w:t>
      </w:r>
      <w:r w:rsidRPr="00E72350">
        <w:cr/>
        <w:t>b) Telefon ve faks numarası</w:t>
      </w:r>
      <w:r w:rsidRPr="00E72350">
        <w:tab/>
      </w:r>
      <w:r w:rsidRPr="00E72350">
        <w:tab/>
      </w:r>
      <w:r w:rsidRPr="00E72350">
        <w:tab/>
        <w:t>:2462241300 - 2462241298</w:t>
      </w:r>
      <w:r w:rsidRPr="00E72350">
        <w:cr/>
        <w:t>c) Elektronik Posta Adresi</w:t>
      </w:r>
      <w:r w:rsidRPr="00E72350">
        <w:tab/>
      </w:r>
      <w:r w:rsidRPr="00E72350">
        <w:tab/>
      </w:r>
      <w:r w:rsidRPr="00E72350">
        <w:tab/>
        <w:t>:isparta@csb.gov.tr</w:t>
      </w:r>
      <w:r w:rsidRPr="00E72350">
        <w:cr/>
        <w:t xml:space="preserve">ç) İhale dokümanının görülebileceği internet </w:t>
      </w:r>
      <w:r w:rsidRPr="00E72350">
        <w:cr/>
        <w:t>adresi (varsa)</w:t>
      </w:r>
      <w:r w:rsidRPr="00E72350">
        <w:tab/>
      </w:r>
      <w:r w:rsidRPr="00E72350">
        <w:tab/>
      </w:r>
      <w:r w:rsidRPr="00E72350">
        <w:tab/>
      </w:r>
      <w:r w:rsidRPr="00E72350">
        <w:tab/>
      </w:r>
      <w:r w:rsidRPr="00E72350">
        <w:tab/>
        <w:t>:</w:t>
      </w:r>
      <w:proofErr w:type="spellStart"/>
      <w:r w:rsidRPr="00E72350">
        <w:t>https</w:t>
      </w:r>
      <w:proofErr w:type="spellEnd"/>
      <w:r w:rsidRPr="00E72350">
        <w:t>://</w:t>
      </w:r>
      <w:proofErr w:type="spellStart"/>
      <w:r w:rsidRPr="00E72350">
        <w:t>ekap</w:t>
      </w:r>
      <w:proofErr w:type="spellEnd"/>
      <w:r w:rsidRPr="00E72350">
        <w:t>.kik.gov.tr/EKAP/</w:t>
      </w:r>
      <w:r w:rsidRPr="00E72350">
        <w:cr/>
        <w:t>2-İhale konusu malın</w:t>
      </w:r>
      <w:r w:rsidRPr="00E72350">
        <w:cr/>
        <w:t>a) Niteliği, türü ve miktarı</w:t>
      </w:r>
      <w:r w:rsidRPr="00E72350">
        <w:tab/>
      </w:r>
      <w:r w:rsidRPr="00E72350">
        <w:tab/>
      </w:r>
      <w:r w:rsidRPr="00E72350">
        <w:tab/>
        <w:t xml:space="preserve">:137 Personele 10 Kalem Koruyucu Giyim Malzemesi </w:t>
      </w:r>
      <w:r w:rsidRPr="00E72350">
        <w:tab/>
      </w:r>
      <w:r w:rsidRPr="00E72350">
        <w:tab/>
      </w:r>
      <w:r w:rsidRPr="00E72350">
        <w:tab/>
      </w:r>
      <w:r w:rsidRPr="00E72350">
        <w:tab/>
      </w:r>
      <w:r w:rsidRPr="00E72350">
        <w:tab/>
      </w:r>
      <w:r w:rsidRPr="00E72350">
        <w:tab/>
      </w:r>
      <w:r w:rsidRPr="00E72350">
        <w:tab/>
        <w:t>Mal Alımı</w:t>
      </w:r>
      <w:r w:rsidRPr="00E72350">
        <w:cr/>
      </w:r>
      <w:r w:rsidRPr="00E72350">
        <w:tab/>
      </w:r>
      <w:r w:rsidRPr="00E72350">
        <w:tab/>
      </w:r>
      <w:r w:rsidRPr="00E72350">
        <w:tab/>
      </w:r>
      <w:r w:rsidRPr="00E72350">
        <w:tab/>
      </w:r>
      <w:r w:rsidRPr="00E72350">
        <w:tab/>
      </w:r>
      <w:r w:rsidRPr="00E72350">
        <w:tab/>
        <w:t xml:space="preserve">Ayrıntılı bilgiye </w:t>
      </w:r>
      <w:proofErr w:type="spellStart"/>
      <w:r w:rsidRPr="00E72350">
        <w:t>EKAP’ta</w:t>
      </w:r>
      <w:proofErr w:type="spellEnd"/>
      <w:r w:rsidRPr="00E72350">
        <w:t xml:space="preserve"> yer alan ihale dokümanı içinde </w:t>
      </w:r>
      <w:r w:rsidRPr="00E72350">
        <w:tab/>
      </w:r>
      <w:r w:rsidRPr="00E72350">
        <w:tab/>
      </w:r>
      <w:r w:rsidRPr="00E72350">
        <w:tab/>
      </w:r>
      <w:r w:rsidRPr="00E72350">
        <w:tab/>
      </w:r>
      <w:r w:rsidRPr="00E72350">
        <w:tab/>
      </w:r>
      <w:r w:rsidRPr="00E72350">
        <w:tab/>
      </w:r>
      <w:r w:rsidRPr="00E72350">
        <w:tab/>
        <w:t>bulunan idari şartnameden ulaşılabilir.</w:t>
      </w:r>
      <w:r w:rsidRPr="00E72350">
        <w:cr/>
        <w:t>b) Teslim yeri</w:t>
      </w:r>
      <w:r w:rsidRPr="00E72350">
        <w:tab/>
      </w:r>
      <w:r w:rsidRPr="00E72350">
        <w:tab/>
      </w:r>
      <w:r w:rsidRPr="00E72350">
        <w:tab/>
      </w:r>
      <w:r w:rsidRPr="00E72350">
        <w:tab/>
      </w:r>
      <w:r w:rsidRPr="00E72350">
        <w:tab/>
        <w:t>:Isparta Çevre ve Şehircilik İl Müdürlüğü</w:t>
      </w:r>
      <w:r w:rsidRPr="00E72350">
        <w:cr/>
        <w:t>c) Teslim tarihi</w:t>
      </w:r>
      <w:r w:rsidRPr="00E72350">
        <w:tab/>
      </w:r>
      <w:r w:rsidRPr="00E72350">
        <w:tab/>
      </w:r>
      <w:r w:rsidRPr="00E72350">
        <w:tab/>
      </w:r>
      <w:r w:rsidRPr="00E72350">
        <w:tab/>
      </w:r>
      <w:r w:rsidRPr="00E72350">
        <w:tab/>
        <w:t xml:space="preserve">:Koruyucu Giyim Malzemelerinin tamamı, sözleşmenin </w:t>
      </w:r>
      <w:r w:rsidRPr="00E72350">
        <w:tab/>
      </w:r>
      <w:r w:rsidRPr="00E72350">
        <w:tab/>
      </w:r>
      <w:r w:rsidRPr="00E72350">
        <w:tab/>
      </w:r>
      <w:r w:rsidRPr="00E72350">
        <w:tab/>
      </w:r>
      <w:r w:rsidRPr="00E72350">
        <w:tab/>
      </w:r>
      <w:r w:rsidRPr="00E72350">
        <w:tab/>
      </w:r>
      <w:r w:rsidRPr="00E72350">
        <w:tab/>
        <w:t xml:space="preserve">imzalanmasına müteakiben en fazla 20 (yirmi) takvim </w:t>
      </w:r>
      <w:r w:rsidRPr="00E72350">
        <w:tab/>
      </w:r>
      <w:r w:rsidRPr="00E72350">
        <w:tab/>
      </w:r>
      <w:r w:rsidRPr="00E72350">
        <w:tab/>
      </w:r>
      <w:r w:rsidRPr="00E72350">
        <w:tab/>
      </w:r>
      <w:r w:rsidRPr="00E72350">
        <w:tab/>
      </w:r>
      <w:r w:rsidRPr="00E72350">
        <w:tab/>
      </w:r>
      <w:r w:rsidRPr="00E72350">
        <w:tab/>
        <w:t>günü içinde tek partide teslim edilecektir.</w:t>
      </w:r>
      <w:r w:rsidRPr="00E72350">
        <w:cr/>
        <w:t>3- İhalenin</w:t>
      </w:r>
      <w:r w:rsidRPr="00E72350">
        <w:cr/>
        <w:t>a) Yapılacağı yer</w:t>
      </w:r>
      <w:r w:rsidRPr="00E72350">
        <w:tab/>
      </w:r>
      <w:r w:rsidRPr="00E72350">
        <w:tab/>
      </w:r>
      <w:r w:rsidRPr="00E72350">
        <w:tab/>
      </w:r>
      <w:r w:rsidRPr="00E72350">
        <w:tab/>
        <w:t xml:space="preserve">:Isparta Çevre ve Şehircilik İl Müdürlüğü Davraz Mah. </w:t>
      </w:r>
      <w:r w:rsidRPr="00E72350">
        <w:tab/>
      </w:r>
      <w:r w:rsidRPr="00E72350">
        <w:tab/>
      </w:r>
      <w:r w:rsidRPr="00E72350">
        <w:tab/>
      </w:r>
      <w:r w:rsidRPr="00E72350">
        <w:tab/>
      </w:r>
      <w:r w:rsidRPr="00E72350">
        <w:tab/>
      </w:r>
      <w:r w:rsidRPr="00E72350">
        <w:tab/>
      </w:r>
      <w:r w:rsidRPr="00E72350">
        <w:tab/>
        <w:t>104 Cad. No:62 Eğirdir Yolu Üzeri Isparta</w:t>
      </w:r>
      <w:r w:rsidRPr="00E72350">
        <w:cr/>
        <w:t>b) Tarihi ve saati</w:t>
      </w:r>
      <w:r w:rsidRPr="00E72350">
        <w:tab/>
      </w:r>
      <w:r w:rsidRPr="00E72350">
        <w:tab/>
      </w:r>
      <w:r w:rsidRPr="00E72350">
        <w:tab/>
      </w:r>
      <w:r w:rsidRPr="00E72350">
        <w:tab/>
        <w:t>:02.11.2018 - 10:00</w:t>
      </w:r>
      <w:r w:rsidRPr="00E72350">
        <w:cr/>
        <w:t>4. İhaleye katılabilme şartları ve istenilen belgeler ile yeterlik değerlendirmesinde uygulanacak kriterler:</w:t>
      </w:r>
      <w:r w:rsidRPr="00E72350">
        <w:cr/>
        <w:t xml:space="preserve">4.1. İhaleye katılma şartları ve istenilen belgeler: </w:t>
      </w:r>
      <w:r w:rsidRPr="00E72350">
        <w:cr/>
        <w:t xml:space="preserve">4.1.2. Teklif vermeye yetkili olduğunu gösteren imza beyannamesi veya imza sirküleri; </w:t>
      </w:r>
      <w:r w:rsidRPr="00E72350">
        <w:cr/>
        <w:t xml:space="preserve">4.1.2.1. Gerçek kişi olması halinde, noter tasdikli imza beyannamesi, </w:t>
      </w:r>
      <w:r w:rsidRPr="00E72350">
        <w:cr/>
        <w:t xml:space="preserve">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72350">
        <w:cr/>
      </w:r>
      <w:r w:rsidRPr="00E72350">
        <w:lastRenderedPageBreak/>
        <w:t xml:space="preserve">4.1.3. Şekli ve içeriği İdari Şartnamede belirlenen teklif mektubu. </w:t>
      </w:r>
      <w:r w:rsidRPr="00E72350">
        <w:cr/>
        <w:t xml:space="preserve">4.1.4. Şekli ve içeriği İdari Şartnamede belirlenen geçici teminat. </w:t>
      </w:r>
      <w:r w:rsidRPr="00E72350">
        <w:cr/>
        <w:t xml:space="preserve">4.1.5 İhale konusu alımın tamamı veya bir kısmı alt yüklenicilere yaptırılamaz. </w:t>
      </w:r>
      <w:r w:rsidRPr="00E72350">
        <w:cr/>
        <w:t>4.2. Ekonomik ve mali yeterliğe ilişkin belgeler ve bu belgelerin taşıması gereken kriterler:</w:t>
      </w:r>
      <w:r w:rsidRPr="00E72350">
        <w:cr/>
        <w:t>İdare tarafından ekonomik ve mali yeterliğe ilişkin kriter belirtilmemiştir.</w:t>
      </w:r>
      <w:r w:rsidRPr="00E72350">
        <w:cr/>
        <w:t>4.3. Mesleki ve Teknik yeterliğe ilişkin belgeler ve bu belgelerin taşıması gereken kriterler:</w:t>
      </w:r>
      <w:r w:rsidRPr="00E72350">
        <w:cr/>
        <w:t>4.3.1.</w:t>
      </w:r>
      <w:r w:rsidRPr="00E72350">
        <w:cr/>
        <w:t>4.3.1.1. Ürünlerin piyasaya arzına ilişkin belgeler:</w:t>
      </w:r>
      <w:r w:rsidRPr="00E72350">
        <w:cr/>
        <w:t>1. İstekliler, Koruyucu Giyim Malzemesinin teslimatının yapılacağı, teklif ettiği malzemelerin teslimi için, kendisine ait mağaza/mağazaları veya anlaşmalı üye işyeri belgesine sahip mağaza/mağazaların bulunduğu listeyi ihale esnasında sunacaklardır. Dolayısıyla; Isparta Çevre ve Şehircilik İl Müdürlüğü çalışma sınırları içerisinde, teklif verdiği ürünlerin satıldığı, 1 tanesi ISPARTA İlinde olmak üzere Türkiye genelinde en az 4 mağazaya sahip olan veya bu şartları taşıyan mağaza zincirleri ile anlaşması bulunan istekliler teklif verebilir. İstekliler bu mağazaların listesini teklif aşamasında sunacak ve mağazaların hâlihazırda faaliyetini sürdürdüğünü belgeleyecektir.</w:t>
      </w:r>
      <w:r w:rsidRPr="00E72350">
        <w:cr/>
        <w:t xml:space="preserve">2. İstekliler, Teknik Şartname ekindeki “EK-5 TESLİMAT YERİ BİLGİ </w:t>
      </w:r>
      <w:proofErr w:type="spellStart"/>
      <w:r w:rsidRPr="00E72350">
        <w:t>FORMU”nu</w:t>
      </w:r>
      <w:proofErr w:type="spellEnd"/>
      <w:r w:rsidRPr="00E72350">
        <w:t xml:space="preserve"> doldurarak teklif zarfında teklifi ile birlikte verecektir. Bu FORM, yetkili kişi/kişilerce ad </w:t>
      </w:r>
      <w:proofErr w:type="spellStart"/>
      <w:r w:rsidRPr="00E72350">
        <w:t>soyad</w:t>
      </w:r>
      <w:proofErr w:type="spellEnd"/>
      <w:r w:rsidRPr="00E72350">
        <w:t>/unvan yazılarak imzalanmış ve kaşelenmiş olacaktır.</w:t>
      </w:r>
      <w:r w:rsidRPr="00E72350">
        <w:cr/>
        <w:t xml:space="preserve">3. İstekliler, Türk Patent Enstitüsü’nce verilen Tescilli Marka Mağaza olduğunu gösteren “Marka Tescil Belgesi’ni”, mağaza zincirleri ile anlaşması bulunan istekliler ise teklifinde sunduğu mağazalara ait  “Marka Tescil Belgeleri” </w:t>
      </w:r>
      <w:proofErr w:type="spellStart"/>
      <w:r w:rsidRPr="00E72350">
        <w:t>ni</w:t>
      </w:r>
      <w:proofErr w:type="spellEnd"/>
      <w:r w:rsidRPr="00E72350">
        <w:t xml:space="preserve"> teklifleri ile birlikte sunacaktır. Sunulan Tescilli Marka Mağazalarının, Tescilli Marka Mağazası olup olmadığı Türk Patent Enstitüsünün internet sayfasından kontrol edilecektir.</w:t>
      </w:r>
      <w:r w:rsidRPr="00E72350">
        <w:cr/>
        <w:t xml:space="preserve">4. İstekliler yukarıda bahsi geçen üye işyerleri ile yapmış oldukları sözleşmelerin asıllarını veya noterce onaylı suretlerini veya idarece aslı görülerek onaylanmış suretlerini teklifi ile birlikte vereceklerdir. Üye işyeri sözleşme/anlaşmaların süresi en az işin süresi kadar  geçerli </w:t>
      </w:r>
      <w:proofErr w:type="spellStart"/>
      <w:r w:rsidRPr="00E72350">
        <w:t>olacaktir</w:t>
      </w:r>
      <w:proofErr w:type="spellEnd"/>
      <w:r w:rsidRPr="00E72350">
        <w:t>.</w:t>
      </w:r>
      <w:r w:rsidRPr="00E72350">
        <w:cr/>
        <w:t>4.3.2. Tedarik edilecek malların numuneleri, katalogları, fotoğrafları ile teknik şartnameye cevapları ve açıklamaları içeren doküman:</w:t>
      </w:r>
      <w:r w:rsidRPr="00E72350">
        <w:cr/>
        <w:t xml:space="preserve">İstekliler, Teknik Şartname ekindeki “EK-3: KORUYUCU GİYİM MALZEMESİ BİLGİ FORMU” nu doldurarak teklif zarfında teklifi ile birlikte verecektir. Bu FORM, yetkili kişi/kişilerce ad </w:t>
      </w:r>
      <w:proofErr w:type="spellStart"/>
      <w:r w:rsidRPr="00E72350">
        <w:t>soyad</w:t>
      </w:r>
      <w:proofErr w:type="spellEnd"/>
      <w:r w:rsidRPr="00E72350">
        <w:t>/unvan yazılarak imzalanmış ve kaşelenmiş olacaktır.</w:t>
      </w:r>
      <w:r w:rsidRPr="00E72350">
        <w:cr/>
        <w:t xml:space="preserve">5.Ekonomik açıdan en avantajlı teklif sadece fiyat esasına göre belirlenecektir. </w:t>
      </w:r>
      <w:r w:rsidRPr="00E72350">
        <w:cr/>
        <w:t xml:space="preserve">6. İhaleye sadece yerli istekliler katılabilecektir. </w:t>
      </w:r>
      <w:r w:rsidRPr="00E72350">
        <w:cr/>
        <w:t xml:space="preserve">7. İhale dokümanının görülmesi ve satın alınması: </w:t>
      </w:r>
      <w:r w:rsidRPr="00E72350">
        <w:cr/>
        <w:t xml:space="preserve">7.1. İhale dokümanı, idarenin adresinde görülebilir ve 50 TRY (Türk Lirası) karşılığı Isparta Çevre ve Şehircilik İl Müdürlüğü Muhasebe Bürosu adresinden satın alınabilir. </w:t>
      </w:r>
      <w:r w:rsidRPr="00E72350">
        <w:cr/>
        <w:t xml:space="preserve">7.2. İhaleye teklif verecek olanların ihale dokümanını satın almaları veya EKAP üzerinden e-imza kullanarak indirmeleri zorunludur. </w:t>
      </w:r>
      <w:r w:rsidRPr="00E72350">
        <w:cr/>
        <w:t xml:space="preserve">8. Teklifler, ihale tarih ve saatine kadar Isparta Çevre ve Şehircilik İl Müdürlüğü adresine elden teslim edilebileceği gibi, aynı adrese iadeli taahhütlü posta vasıtasıyla da gönderilebilir. </w:t>
      </w:r>
      <w:r w:rsidRPr="00E72350">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72350">
        <w:cr/>
        <w:t xml:space="preserve">Bu ihalede, işin tamamı için teklif verilecektir. </w:t>
      </w:r>
      <w:r w:rsidRPr="00E72350">
        <w:cr/>
        <w:t xml:space="preserve">10. İstekliler teklif ettikleri bedelin %3’ünden az olmamak üzere kendi belirleyecekleri tutarda geçici </w:t>
      </w:r>
      <w:r w:rsidRPr="00E72350">
        <w:lastRenderedPageBreak/>
        <w:t xml:space="preserve">teminat vereceklerdir. </w:t>
      </w:r>
      <w:r w:rsidRPr="00E72350">
        <w:cr/>
        <w:t xml:space="preserve">11. Verilen tekliflerin geçerlilik süresi, ihale tarihinden itibaren 90 (doksan) takvim günüdür. </w:t>
      </w:r>
      <w:r w:rsidRPr="00E72350">
        <w:cr/>
        <w:t xml:space="preserve">12. Konsorsiyum olarak ihaleye teklif verilemez. </w:t>
      </w:r>
      <w:r w:rsidRPr="00E72350">
        <w:cr/>
        <w:t>13.Diğer hususlar:</w:t>
      </w:r>
      <w:r w:rsidRPr="00E72350">
        <w:cr/>
        <w:t>İhale, Kanunun 38 inci maddesinde öngörülen açıklama istenmeksizin ekonomik açıdan en avantajlı teklif üzerinde bırakılacaktır.</w:t>
      </w:r>
      <w:r w:rsidRPr="00E72350">
        <w:cr/>
        <w:t>V.N: 11.10.2018-02.11.2018/984</w:t>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E72350"/>
    <w:rsid w:val="00873BA1"/>
    <w:rsid w:val="00A23A29"/>
    <w:rsid w:val="00A47B51"/>
    <w:rsid w:val="00BB43E3"/>
    <w:rsid w:val="00E723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951</Words>
  <Characters>5426</Characters>
  <Application>Microsoft Office Word</Application>
  <DocSecurity>0</DocSecurity>
  <Lines>45</Lines>
  <Paragraphs>12</Paragraphs>
  <ScaleCrop>false</ScaleCrop>
  <Company/>
  <LinksUpToDate>false</LinksUpToDate>
  <CharactersWithSpaces>6365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2018-12-19T06:01:00Z</dcterms:created>
  <dcterms:modified xsi:type="dcterms:W3CDTF">2018-12-19T06:02:00Z</dcterms:modified>
</cp:coreProperties>
</file>