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B3" w:rsidRDefault="00936EA1">
      <w:r>
        <w:t xml:space="preserve">T.C. ISPARTA 1. İCRA DAİRESİ </w:t>
      </w:r>
      <w:r w:rsidRPr="00936EA1">
        <w:t>2</w:t>
      </w:r>
      <w:r>
        <w:t xml:space="preserve">017/119 TLMT. </w:t>
      </w:r>
      <w:r w:rsidRPr="00936EA1">
        <w:t>TAŞINMAZIN AÇIK ARTIRMA İLANI</w:t>
      </w:r>
      <w:r w:rsidRPr="00936EA1">
        <w:cr/>
        <w:t>Satılmasına karar verilen taşınmazın cinsi, niteliği, kıymeti, adedi, önemli özellikleri :</w:t>
      </w:r>
      <w:r w:rsidRPr="00936EA1">
        <w:cr/>
        <w:t>1 NO'LU TAŞINMAZIN</w:t>
      </w:r>
      <w:r w:rsidRPr="00936EA1">
        <w:cr/>
        <w:t>Özellikleri</w:t>
      </w:r>
      <w:r w:rsidRPr="00936EA1">
        <w:tab/>
      </w:r>
      <w:r w:rsidRPr="00936EA1">
        <w:tab/>
        <w:t xml:space="preserve">: Isparta İl, Atabey İlçe, 12184 Parsel No, SİNAN MH. Mahalle/Mevkii, Taşınmazın yarım bodrum </w:t>
      </w:r>
      <w:proofErr w:type="spellStart"/>
      <w:r w:rsidRPr="00936EA1">
        <w:t>katzemin</w:t>
      </w:r>
      <w:proofErr w:type="spellEnd"/>
      <w:r w:rsidRPr="00936EA1">
        <w:t xml:space="preserve"> kattan oluşmakta olup müstakil bahçeli ev niteliğindedir. iki oda, salon, mutfak ,banyo , </w:t>
      </w:r>
      <w:proofErr w:type="spellStart"/>
      <w:r w:rsidRPr="00936EA1">
        <w:t>wc</w:t>
      </w:r>
      <w:proofErr w:type="spellEnd"/>
      <w:r w:rsidRPr="00936EA1">
        <w:t xml:space="preserve">, lavabo , giriş </w:t>
      </w:r>
      <w:proofErr w:type="spellStart"/>
      <w:r w:rsidRPr="00936EA1">
        <w:t>holu</w:t>
      </w:r>
      <w:proofErr w:type="spellEnd"/>
      <w:r w:rsidRPr="00936EA1">
        <w:t xml:space="preserve"> ve balkonları mevcuttur ayrıca bodrum katta kiler şeklinde iki oda mevcuttur. döşeme kaplamaları , salon ve odalarda ahşap tahta, </w:t>
      </w:r>
      <w:proofErr w:type="spellStart"/>
      <w:r w:rsidRPr="00936EA1">
        <w:t>girişholu</w:t>
      </w:r>
      <w:proofErr w:type="spellEnd"/>
      <w:r w:rsidRPr="00936EA1">
        <w:t xml:space="preserve"> ve ıslak zeminler seramik kaplama mevcuttur. mutfakta mermer bankosu altı ve üstü mutfak dolaplıdır. Taşınmazın iç kapıları ahşaptır. Dairede ısıtma sistemi kaloriferli olup taşınmaz 115 m2 olup taşınmazın tamamı bahçesiyle birlikte 517m2 </w:t>
      </w:r>
      <w:proofErr w:type="spellStart"/>
      <w:r w:rsidRPr="00936EA1">
        <w:t>dir</w:t>
      </w:r>
      <w:proofErr w:type="spellEnd"/>
      <w:r w:rsidRPr="00936EA1">
        <w:t>.çevresinde de genelde aynı tip konutlar bulunmakta olup müstakil evler şeklindedirler.</w:t>
      </w:r>
      <w:r w:rsidRPr="00936EA1">
        <w:cr/>
        <w:t>Adresi</w:t>
      </w:r>
      <w:r w:rsidRPr="00936EA1">
        <w:tab/>
      </w:r>
      <w:r w:rsidRPr="00936EA1">
        <w:tab/>
      </w:r>
      <w:r w:rsidRPr="00936EA1">
        <w:tab/>
        <w:t>: Isparta ili Atabey ilçesi Sinan Mah. 12184 parsel taşınmaz</w:t>
      </w:r>
      <w:r w:rsidRPr="00936EA1">
        <w:cr/>
        <w:t>Yüzölçümü</w:t>
      </w:r>
      <w:r w:rsidRPr="00936EA1">
        <w:tab/>
      </w:r>
      <w:r w:rsidRPr="00936EA1">
        <w:tab/>
        <w:t>: 115m2 (bahçesiyle birlikte 517,00 m2  )</w:t>
      </w:r>
      <w:r w:rsidRPr="00936EA1">
        <w:cr/>
        <w:t>Arsa Payı</w:t>
      </w:r>
      <w:r w:rsidRPr="00936EA1">
        <w:tab/>
      </w:r>
      <w:r w:rsidRPr="00936EA1">
        <w:tab/>
        <w:t>: TAM</w:t>
      </w:r>
      <w:r w:rsidRPr="00936EA1">
        <w:cr/>
        <w:t>İmar Durumu</w:t>
      </w:r>
      <w:r w:rsidRPr="00936EA1">
        <w:tab/>
      </w:r>
      <w:r w:rsidRPr="00936EA1">
        <w:tab/>
        <w:t xml:space="preserve">:   </w:t>
      </w:r>
      <w:proofErr w:type="spellStart"/>
      <w:r w:rsidRPr="00936EA1">
        <w:t>Hertürlü</w:t>
      </w:r>
      <w:proofErr w:type="spellEnd"/>
      <w:r w:rsidRPr="00936EA1">
        <w:t xml:space="preserve"> belediye alt yapı (su, kanalizasyon, elektrik vb)hizmetlerinden yarar</w:t>
      </w:r>
      <w:r w:rsidRPr="00936EA1">
        <w:tab/>
      </w:r>
      <w:r w:rsidRPr="00936EA1">
        <w:tab/>
      </w:r>
      <w:r w:rsidRPr="00936EA1">
        <w:tab/>
      </w:r>
      <w:r w:rsidRPr="00936EA1">
        <w:tab/>
      </w:r>
      <w:proofErr w:type="spellStart"/>
      <w:r w:rsidRPr="00936EA1">
        <w:t>lanmaktadır</w:t>
      </w:r>
      <w:proofErr w:type="spellEnd"/>
      <w:r w:rsidRPr="00936EA1">
        <w:t>.</w:t>
      </w:r>
      <w:r w:rsidRPr="00936EA1">
        <w:cr/>
        <w:t>Kıymeti</w:t>
      </w:r>
      <w:r w:rsidRPr="00936EA1">
        <w:tab/>
      </w:r>
      <w:r w:rsidRPr="00936EA1">
        <w:tab/>
      </w:r>
      <w:r w:rsidRPr="00936EA1">
        <w:tab/>
        <w:t>: 147.747,50 TL</w:t>
      </w:r>
      <w:r w:rsidRPr="00936EA1">
        <w:cr/>
        <w:t>KDV Oranı</w:t>
      </w:r>
      <w:r w:rsidRPr="00936EA1">
        <w:tab/>
      </w:r>
      <w:r w:rsidRPr="00936EA1">
        <w:tab/>
        <w:t>: %18</w:t>
      </w:r>
      <w:r w:rsidRPr="00936EA1">
        <w:cr/>
        <w:t>Kaydındaki Şerhler</w:t>
      </w:r>
      <w:r w:rsidRPr="00936EA1">
        <w:tab/>
        <w:t>: TAPU KAYDINDAKİ GİBİDİR.</w:t>
      </w:r>
      <w:r w:rsidRPr="00936EA1">
        <w:cr/>
        <w:t>1. Satış Günü</w:t>
      </w:r>
      <w:r w:rsidRPr="00936EA1">
        <w:tab/>
      </w:r>
      <w:r w:rsidRPr="00936EA1">
        <w:tab/>
        <w:t>: 15/11/2017 günü 14:00 - 14:10 arası</w:t>
      </w:r>
      <w:r w:rsidRPr="00936EA1">
        <w:cr/>
        <w:t>2. Satış Günü</w:t>
      </w:r>
      <w:r w:rsidRPr="00936EA1">
        <w:tab/>
      </w:r>
      <w:r w:rsidRPr="00936EA1">
        <w:tab/>
        <w:t>: 12/12/2017 günü 14:00 - 14:10 arası</w:t>
      </w:r>
      <w:r w:rsidRPr="00936EA1">
        <w:cr/>
        <w:t>Satış Yeri</w:t>
      </w:r>
      <w:r w:rsidRPr="00936EA1">
        <w:tab/>
      </w:r>
      <w:r w:rsidRPr="00936EA1">
        <w:tab/>
        <w:t xml:space="preserve">: KUTLUBEY MAH.ÖĞRETMENEVİ KARŞISI ESKİ ADLİYE ZEMİN KAT İHALE </w:t>
      </w:r>
      <w:r w:rsidRPr="00936EA1">
        <w:tab/>
      </w:r>
      <w:r w:rsidRPr="00936EA1">
        <w:tab/>
      </w:r>
      <w:r w:rsidRPr="00936EA1">
        <w:tab/>
      </w:r>
      <w:r w:rsidRPr="00936EA1">
        <w:tab/>
        <w:t>SALONU ISPARTA -</w:t>
      </w:r>
      <w:r w:rsidRPr="00936EA1">
        <w:cr/>
        <w:t>-----------------------------------------------------------------------------------------------------------------------</w:t>
      </w:r>
      <w:r w:rsidRPr="00936EA1">
        <w:cr/>
      </w:r>
      <w:r w:rsidRPr="00936EA1">
        <w:tab/>
        <w:t xml:space="preserve">Satış şartları : </w:t>
      </w:r>
      <w:r w:rsidRPr="00936EA1">
        <w:cr/>
      </w:r>
      <w:r w:rsidRPr="00936EA1">
        <w:tab/>
        <w:t xml:space="preserve">1- İhale açık artırma suretiyle yapılacaktır. Birinci </w:t>
      </w:r>
      <w:proofErr w:type="spellStart"/>
      <w:r w:rsidRPr="00936EA1">
        <w:t>artırmanınyirmi</w:t>
      </w:r>
      <w:proofErr w:type="spellEnd"/>
      <w:r w:rsidRPr="00936EA1">
        <w:t xml:space="preserve"> gün öncesinden, artırma tarihinden önceki gün sonuna kadar </w:t>
      </w:r>
      <w:proofErr w:type="spellStart"/>
      <w:r w:rsidRPr="00936EA1">
        <w:t>esatis</w:t>
      </w:r>
      <w:proofErr w:type="spellEnd"/>
      <w:r w:rsidRPr="00936EA1">
        <w:t>.</w:t>
      </w:r>
      <w:proofErr w:type="spellStart"/>
      <w:r w:rsidRPr="00936EA1">
        <w:t>uyap</w:t>
      </w:r>
      <w:proofErr w:type="spellEnd"/>
      <w:r w:rsidRPr="00936EA1">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936EA1">
        <w:t>beşincigünden</w:t>
      </w:r>
      <w:proofErr w:type="spellEnd"/>
      <w:r w:rsidRPr="00936EA1">
        <w:t xml:space="preserve">, ikinci artırma gününden önceki gün sonuna kadar elektronik ortamda teklif verilebilecektir.Bu artırmada da malın tahmin edilen değerin %50 sini,rüçhanlı alacaklılar varsa alacakları </w:t>
      </w:r>
      <w:proofErr w:type="spellStart"/>
      <w:r w:rsidRPr="00936EA1">
        <w:t>toplamınıve</w:t>
      </w:r>
      <w:proofErr w:type="spellEnd"/>
      <w:r w:rsidRPr="00936EA1">
        <w:t xml:space="preserve"> satış giderlerini geçmesi şartıyla en çok artırana ihale olunur. Böyle fazla bedelle alıcı çıkmazsa satış talebi düşecektir.</w:t>
      </w:r>
      <w:r w:rsidRPr="00936EA1">
        <w:cr/>
      </w:r>
      <w:r w:rsidRPr="00936EA1">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936EA1">
        <w:t>ileteslim</w:t>
      </w:r>
      <w:proofErr w:type="spellEnd"/>
      <w:r w:rsidRPr="00936EA1">
        <w:t xml:space="preserve"> </w:t>
      </w:r>
      <w:proofErr w:type="spellStart"/>
      <w:r w:rsidRPr="00936EA1">
        <w:t>masraflarıalıcıya</w:t>
      </w:r>
      <w:proofErr w:type="spellEnd"/>
      <w:r w:rsidRPr="00936EA1">
        <w:t xml:space="preserve"> aittir. Tellâllık Harcı, taşınmazın aynından doğan vergiler satış bedelinden ödenir.</w:t>
      </w:r>
      <w:r w:rsidRPr="00936EA1">
        <w:cr/>
      </w:r>
      <w:r w:rsidRPr="00936EA1">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936EA1">
        <w:cr/>
      </w:r>
      <w:r w:rsidRPr="00936EA1">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936EA1">
        <w:t>müteselsilen</w:t>
      </w:r>
      <w:proofErr w:type="spellEnd"/>
      <w:r w:rsidRPr="00936EA1">
        <w:t xml:space="preserve"> mesul olacaklardır. İhale farkı ve temerrüt faizi ayrıca hükme hacet kalmaksızın dairemizce tahsil olunacak, bu fark, varsa </w:t>
      </w:r>
      <w:r w:rsidRPr="00936EA1">
        <w:lastRenderedPageBreak/>
        <w:t>öncelikle teminat bedelinden alınacaktır.</w:t>
      </w:r>
      <w:r w:rsidRPr="00936EA1">
        <w:cr/>
      </w:r>
      <w:r w:rsidRPr="00936EA1">
        <w:tab/>
        <w:t xml:space="preserve">5- Şartname, ilan tarihinden itibaren herkesin görebilmesi için dairede açık olup gideri verildiği takdirde isteyen alıcıya bir örneği gönderilebilir. </w:t>
      </w:r>
      <w:r w:rsidRPr="00936EA1">
        <w:cr/>
      </w:r>
      <w:r w:rsidRPr="00936EA1">
        <w:tab/>
        <w:t xml:space="preserve">6- Satışa iştirak edenlerin şartnameyi görmüş ve münderecatını kabul etmiş sayılacakları, başkaca bilgi almak isteyenlerin 2017/119 </w:t>
      </w:r>
      <w:proofErr w:type="spellStart"/>
      <w:r w:rsidRPr="00936EA1">
        <w:t>Tlmt</w:t>
      </w:r>
      <w:proofErr w:type="spellEnd"/>
      <w:r w:rsidRPr="00936EA1">
        <w:t>. sayılı dosya numarasıyla müdürlüğümüze başvurmaları ilan olunur.08/09/2017</w:t>
      </w:r>
      <w:r w:rsidRPr="00936EA1">
        <w:cr/>
        <w:t>V.N: 12.09.2017/983</w:t>
      </w:r>
      <w:r w:rsidRPr="00936EA1">
        <w:cr/>
      </w:r>
    </w:p>
    <w:sectPr w:rsidR="006417B3" w:rsidSect="006417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936EA1"/>
    <w:rsid w:val="006417B3"/>
    <w:rsid w:val="00936E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2017-11-25T14:27:00Z</dcterms:created>
  <dcterms:modified xsi:type="dcterms:W3CDTF">2017-11-25T14:27:00Z</dcterms:modified>
</cp:coreProperties>
</file>