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D3" w:rsidRDefault="00B60ACA">
      <w:r w:rsidRPr="00B60ACA">
        <w:t>T.C.</w:t>
      </w:r>
      <w:r>
        <w:t xml:space="preserve"> ISPARTA 3. İCRA DAİRESİ 2016/3517 ESAS </w:t>
      </w:r>
      <w:r w:rsidRPr="00B60ACA">
        <w:t>TAŞINMAZIN AÇIK ARTIRMA İLANI</w:t>
      </w:r>
      <w:r w:rsidRPr="00B60ACA">
        <w:cr/>
        <w:t>Satılmasına karar verilen taşınmazın cinsi, niteliği, kıymeti, adedi, önemli özellikleri :</w:t>
      </w:r>
      <w:r w:rsidRPr="00B60ACA">
        <w:cr/>
        <w:t xml:space="preserve">TAŞINMAZIN ÖZELLİKLERİ: Isparta İli, Merkez İlçesi, Karaağaç Mahallesi, Kat irtifakı zemin tipli, 33/3220 cilt/sayfa </w:t>
      </w:r>
      <w:proofErr w:type="spellStart"/>
      <w:r w:rsidRPr="00B60ACA">
        <w:t>nolu</w:t>
      </w:r>
      <w:proofErr w:type="spellEnd"/>
      <w:r w:rsidRPr="00B60ACA">
        <w:t xml:space="preserve">,2866 ada, 175 parsel sayılı, 9.207,11m2 yüzölçümlü,arsa vasfıyla tapuda kayıtlı ana taşınmazda kain E blok,3. kat, 14 </w:t>
      </w:r>
      <w:proofErr w:type="spellStart"/>
      <w:r w:rsidRPr="00B60ACA">
        <w:t>nolu</w:t>
      </w:r>
      <w:proofErr w:type="spellEnd"/>
      <w:r w:rsidRPr="00B60ACA">
        <w:t xml:space="preserve"> bağımsız bölüm </w:t>
      </w:r>
      <w:proofErr w:type="spellStart"/>
      <w:r w:rsidRPr="00B60ACA">
        <w:t>daireninborçlu</w:t>
      </w:r>
      <w:proofErr w:type="spellEnd"/>
      <w:r w:rsidRPr="00B60ACA">
        <w:t xml:space="preserve"> adına kayıtlı 1/2 hissesinin satışıdır. Satışa konu daire hissesinin bulunduğu parsel üzerinde 5 blok apartman bulunmakta olup, taşınmaz site içinde,otoparklı ve asansörlüdür. Yapı imar planında iskan alanında olduğu, alt yapı hizmetlerinden yararlandığı 31.12.2010 tarihli yapı ruhsatı,10/06/2016 tarihli yapı kullanma izin belgesi mevcut olduğu, yapı denetim uygulandığı, ve 5 Kat yapı müsaadeli olarak gösterildiği, betonarme karkas yapı olduğu, binanın yaklaşık 1 yaşında olduğu,1. derecede deprem bölgesinde, şehir merkezine (kaymak kapı meydanı) ortalama 2,5km uzaklıkta olduğu bilirkişi raporunda belirtilmiştir. Satışa konu borçlunun hissesinin bulunduğu daire batı ve güney cepheli, brüt 135m2 yüzölçümlü, 3 oda 1 salon, mutfak, banyo, lavabo+</w:t>
      </w:r>
      <w:proofErr w:type="spellStart"/>
      <w:r w:rsidRPr="00B60ACA">
        <w:t>wc</w:t>
      </w:r>
      <w:proofErr w:type="spellEnd"/>
      <w:r w:rsidRPr="00B60ACA">
        <w:t xml:space="preserve">, hol, antre, kiler, depo ve 2 balkondan ibarettir, tabanlar ahşap kaplama, mutfak dolapları mevcut, duvar ve tavan boyalı, doğalgazlı,elektriği ve suyu mevcut, içinde ikamet edilmektedir.Mesken toplam değeri :282.714,00TL , Borçlu hissesi değeri, 282.714,00TL x 1/2 = 141.357,00TL </w:t>
      </w:r>
      <w:proofErr w:type="spellStart"/>
      <w:r w:rsidRPr="00B60ACA">
        <w:t>dir</w:t>
      </w:r>
      <w:proofErr w:type="spellEnd"/>
      <w:r w:rsidRPr="00B60ACA">
        <w:t>. Detayı dosya ve bilirkişi raporunda mevcuttur.</w:t>
      </w:r>
      <w:r w:rsidRPr="00B60ACA">
        <w:cr/>
        <w:t xml:space="preserve">Adresi: </w:t>
      </w:r>
      <w:proofErr w:type="spellStart"/>
      <w:r w:rsidRPr="00B60ACA">
        <w:t>Davraz</w:t>
      </w:r>
      <w:proofErr w:type="spellEnd"/>
      <w:r w:rsidRPr="00B60ACA">
        <w:t xml:space="preserve"> Mahallesi,5905 sokak Elit yapı kooperatifi, cezaevi yanı, E-blok, kat 3 daire 14 Merkez /ISPARTA</w:t>
      </w:r>
      <w:r w:rsidRPr="00B60ACA">
        <w:cr/>
        <w:t>Arsa Payı</w:t>
      </w:r>
      <w:r w:rsidRPr="00B60ACA">
        <w:tab/>
        <w:t>: 44170/4603555</w:t>
      </w:r>
      <w:r w:rsidRPr="00B60ACA">
        <w:cr/>
        <w:t>İmar Durumu</w:t>
      </w:r>
      <w:r w:rsidRPr="00B60ACA">
        <w:tab/>
        <w:t>:   İskan sahasında olduğu bildirilmiştir.   KDV Oranı</w:t>
      </w:r>
      <w:r w:rsidRPr="00B60ACA">
        <w:tab/>
        <w:t>: %1</w:t>
      </w:r>
      <w:r w:rsidRPr="00B60ACA">
        <w:cr/>
        <w:t>Kıymeti</w:t>
      </w:r>
      <w:r w:rsidRPr="00B60ACA">
        <w:tab/>
      </w:r>
      <w:r w:rsidRPr="00B60ACA">
        <w:tab/>
        <w:t>: 141.357,00 TL                   Kaydındaki Şerhler</w:t>
      </w:r>
      <w:r w:rsidRPr="00B60ACA">
        <w:tab/>
        <w:t>: Tapu kaydındaki gibidir.</w:t>
      </w:r>
      <w:r w:rsidRPr="00B60ACA">
        <w:cr/>
        <w:t>1. Satış Günü</w:t>
      </w:r>
      <w:r w:rsidRPr="00B60ACA">
        <w:tab/>
        <w:t>: 26/04/2017 günü 13:30 - 13:35 arası</w:t>
      </w:r>
      <w:r w:rsidRPr="00B60ACA">
        <w:cr/>
        <w:t>2. Satış Günü</w:t>
      </w:r>
      <w:r w:rsidRPr="00B60ACA">
        <w:tab/>
        <w:t>: 23/05/2017 günü 13:30 - 13:35 arası</w:t>
      </w:r>
      <w:r w:rsidRPr="00B60ACA">
        <w:cr/>
        <w:t xml:space="preserve">Satış Yeri: </w:t>
      </w:r>
      <w:proofErr w:type="spellStart"/>
      <w:r w:rsidRPr="00B60ACA">
        <w:t>Kutlubey</w:t>
      </w:r>
      <w:proofErr w:type="spellEnd"/>
      <w:r w:rsidRPr="00B60ACA">
        <w:t xml:space="preserve"> Mahallesi Öğretmenevi Karşısı Eski Adliye Binası Zemin Kat İhale Salonu Merkez/ISPARTA</w:t>
      </w:r>
      <w:r w:rsidRPr="00B60ACA">
        <w:cr/>
        <w:t xml:space="preserve">Satış şartları : </w:t>
      </w:r>
      <w:r w:rsidRPr="00B60ACA">
        <w:cr/>
        <w:t xml:space="preserve">1- İhale açık artırma suretiyle yapılacaktır. Birinci </w:t>
      </w:r>
      <w:proofErr w:type="spellStart"/>
      <w:r w:rsidRPr="00B60ACA">
        <w:t>artırmanınyirmi</w:t>
      </w:r>
      <w:proofErr w:type="spellEnd"/>
      <w:r w:rsidRPr="00B60ACA">
        <w:t xml:space="preserve"> gün öncesinden, artırma tarihinden önceki gün sonuna kadar </w:t>
      </w:r>
      <w:proofErr w:type="spellStart"/>
      <w:r w:rsidRPr="00B60ACA">
        <w:t>esatis</w:t>
      </w:r>
      <w:proofErr w:type="spellEnd"/>
      <w:r w:rsidRPr="00B60ACA">
        <w:t>.</w:t>
      </w:r>
      <w:proofErr w:type="spellStart"/>
      <w:r w:rsidRPr="00B60ACA">
        <w:t>uyap</w:t>
      </w:r>
      <w:proofErr w:type="spellEnd"/>
      <w:r w:rsidRPr="00B60ACA">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B60ACA">
        <w:t>beşincigünden</w:t>
      </w:r>
      <w:proofErr w:type="spellEnd"/>
      <w:r w:rsidRPr="00B60ACA">
        <w:t xml:space="preserve">, ikinci artırma gününden önceki gün sonuna kadar elektronik ortamda teklif verilebilecektir.Bu artırmada da malın tahmin edilen değerin %50 sini,rüçhanlı alacaklılar varsa alacakları </w:t>
      </w:r>
      <w:proofErr w:type="spellStart"/>
      <w:r w:rsidRPr="00B60ACA">
        <w:t>toplamınıve</w:t>
      </w:r>
      <w:proofErr w:type="spellEnd"/>
      <w:r w:rsidRPr="00B60ACA">
        <w:t xml:space="preserve"> satış giderlerini geçmesi şartıyla en çok artırana ihale olunur. Böyle fazla bedelle alıcı çıkmazsa satış talebi düşecektir.</w:t>
      </w:r>
      <w:r w:rsidRPr="00B60ACA">
        <w:cr/>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B60ACA">
        <w:t>ileteslim</w:t>
      </w:r>
      <w:proofErr w:type="spellEnd"/>
      <w:r w:rsidRPr="00B60ACA">
        <w:t xml:space="preserve"> </w:t>
      </w:r>
      <w:proofErr w:type="spellStart"/>
      <w:r w:rsidRPr="00B60ACA">
        <w:t>masraflarıalıcıya</w:t>
      </w:r>
      <w:proofErr w:type="spellEnd"/>
      <w:r w:rsidRPr="00B60ACA">
        <w:t xml:space="preserve"> aittir. Tellâllık Harcı, taşınmazın aynından doğan vergiler satış bedelinden ödenir.</w:t>
      </w:r>
      <w:r w:rsidRPr="00B60ACA">
        <w:c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B60ACA">
        <w:cr/>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B60ACA">
        <w:t>müteselsilen</w:t>
      </w:r>
      <w:proofErr w:type="spellEnd"/>
      <w:r w:rsidRPr="00B60ACA">
        <w:t xml:space="preserve"> mesul olacaklardır. İhale farkı </w:t>
      </w:r>
      <w:r w:rsidRPr="00B60ACA">
        <w:lastRenderedPageBreak/>
        <w:t>ve temerrüt faizi ayrıca hükme hacet kalmaksızın dairemizce tahsil olunacak, bu fark, varsa öncelikle teminat bedelinden alınacaktır.</w:t>
      </w:r>
      <w:r w:rsidRPr="00B60ACA">
        <w:cr/>
        <w:t xml:space="preserve">5- Şartname, ilan tarihinden itibaren herkesin görebilmesi için dairede açık olup gideri verildiği takdirde isteyen alıcıya bir örneği gönderilebilir. </w:t>
      </w:r>
      <w:r w:rsidRPr="00B60ACA">
        <w:cr/>
        <w:t xml:space="preserve">6- Satışa iştirak edenlerin şartnameyi görmüş ve münderecatını kabul etmiş sayılacakları, başkaca bilgi almak isteyenlerin 2016/3517 Esas sayılı dosya numarasıyla müdürlüğümüze başvurmaları, tapuda adresi olmayan ve tebligat yapılamayan tüm </w:t>
      </w:r>
      <w:proofErr w:type="spellStart"/>
      <w:r w:rsidRPr="00B60ACA">
        <w:t>ilgilillere</w:t>
      </w:r>
      <w:proofErr w:type="spellEnd"/>
      <w:r w:rsidRPr="00B60ACA">
        <w:t xml:space="preserve"> iş bu satış ilanı </w:t>
      </w:r>
      <w:proofErr w:type="spellStart"/>
      <w:r w:rsidRPr="00B60ACA">
        <w:t>İİK'nın</w:t>
      </w:r>
      <w:proofErr w:type="spellEnd"/>
      <w:r w:rsidRPr="00B60ACA">
        <w:t xml:space="preserve"> 127. Maddesi gereğince ilanen tebliğ ve ilan olunur.04/03/2017</w:t>
      </w:r>
      <w:r w:rsidRPr="00B60ACA">
        <w:cr/>
        <w:t>V.N: 09.03.2017-213</w:t>
      </w:r>
    </w:p>
    <w:sectPr w:rsidR="008703D3" w:rsidSect="008703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60ACA"/>
    <w:rsid w:val="008703D3"/>
    <w:rsid w:val="00B60A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2017-06-02T07:33:00Z</dcterms:created>
  <dcterms:modified xsi:type="dcterms:W3CDTF">2017-06-02T07:33:00Z</dcterms:modified>
</cp:coreProperties>
</file>