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79" w:rsidRDefault="00774A65">
      <w:r w:rsidRPr="00774A65">
        <w:t>İHALE İLANI</w:t>
      </w:r>
      <w:r w:rsidRPr="00774A65">
        <w:cr/>
        <w:t>TIBBİ CİHAZ VE MEDİKAL SARF MALZEME</w:t>
      </w:r>
      <w:r>
        <w:t xml:space="preserve"> </w:t>
      </w:r>
      <w:r w:rsidRPr="00774A65">
        <w:t>ISPARTA BELEDİYESİ VETERİNER İŞLERİ MÜDÜRLÜĞÜ</w:t>
      </w:r>
      <w:r w:rsidRPr="00774A65">
        <w:cr/>
        <w:t xml:space="preserve">TIBBİ CİHAZ VE MEDİKAL SARF MALZEME alımı 4734 sayılı Kamu İhale Kanununun 19 uncu maddesine göre açık ihale usulü ile ihale edilecektir.  İhaleye ilişkin ayrıntılı bilgiler aşağıda yer almaktadır: </w:t>
      </w:r>
      <w:r w:rsidRPr="00774A65">
        <w:cr/>
        <w:t>İhale Kayıt Numarası</w:t>
      </w:r>
      <w:r w:rsidRPr="00774A65">
        <w:tab/>
      </w:r>
      <w:r w:rsidRPr="00774A65">
        <w:tab/>
      </w:r>
      <w:r w:rsidRPr="00774A65">
        <w:tab/>
        <w:t>:2017/402849</w:t>
      </w:r>
      <w:r w:rsidRPr="00774A65">
        <w:cr/>
        <w:t>1-İdarenin</w:t>
      </w:r>
      <w:r w:rsidRPr="00774A65">
        <w:cr/>
        <w:t>a) Adresi</w:t>
      </w:r>
      <w:r w:rsidRPr="00774A65">
        <w:tab/>
      </w:r>
      <w:r w:rsidRPr="00774A65">
        <w:tab/>
      </w:r>
      <w:r w:rsidRPr="00774A65">
        <w:tab/>
      </w:r>
      <w:r w:rsidRPr="00774A65">
        <w:tab/>
        <w:t xml:space="preserve">:KUTLUBEY MAH. MİMAR SİNAN CAD. 1 32100 ISPARTA </w:t>
      </w:r>
      <w:r w:rsidRPr="00774A65">
        <w:tab/>
      </w:r>
      <w:r w:rsidRPr="00774A65">
        <w:tab/>
      </w:r>
      <w:r w:rsidRPr="00774A65">
        <w:tab/>
      </w:r>
      <w:r w:rsidRPr="00774A65">
        <w:tab/>
      </w:r>
      <w:r w:rsidRPr="00774A65">
        <w:tab/>
      </w:r>
      <w:r w:rsidRPr="00774A65">
        <w:tab/>
        <w:t>MERKEZ/ISPARTA</w:t>
      </w:r>
      <w:r w:rsidRPr="00774A65">
        <w:cr/>
        <w:t>b) Telefon ve faks numarası</w:t>
      </w:r>
      <w:r w:rsidRPr="00774A65">
        <w:tab/>
      </w:r>
      <w:r w:rsidRPr="00774A65">
        <w:tab/>
        <w:t>:2462116000 - 2462120869</w:t>
      </w:r>
      <w:r w:rsidRPr="00774A65">
        <w:cr/>
        <w:t>c) Elektronik Posta Adresi</w:t>
      </w:r>
      <w:r w:rsidRPr="00774A65">
        <w:tab/>
        <w:t xml:space="preserve"> </w:t>
      </w:r>
      <w:r w:rsidRPr="00774A65">
        <w:tab/>
        <w:t>: ihale@</w:t>
      </w:r>
      <w:proofErr w:type="spellStart"/>
      <w:r w:rsidRPr="00774A65">
        <w:t>isparta</w:t>
      </w:r>
      <w:proofErr w:type="spellEnd"/>
      <w:r w:rsidRPr="00774A65">
        <w:t>.bel.tr</w:t>
      </w:r>
      <w:r w:rsidRPr="00774A65">
        <w:cr/>
        <w:t xml:space="preserve">ç) İhale dokümanının görülebileceği </w:t>
      </w:r>
      <w:r w:rsidRPr="00774A65">
        <w:cr/>
        <w:t>internet adresi (varsa)</w:t>
      </w:r>
      <w:r w:rsidRPr="00774A65">
        <w:tab/>
      </w:r>
      <w:r w:rsidRPr="00774A65">
        <w:tab/>
      </w:r>
      <w:r w:rsidRPr="00774A65">
        <w:tab/>
        <w:t>: https://ekap.kik.gov.tr/EKAP/</w:t>
      </w:r>
      <w:r w:rsidRPr="00774A65">
        <w:cr/>
      </w:r>
      <w:r w:rsidRPr="00774A65">
        <w:cr/>
        <w:t>2-İhale konusu malın</w:t>
      </w:r>
      <w:r w:rsidRPr="00774A65">
        <w:cr/>
        <w:t>a) Niteliği, türü ve miktarı</w:t>
      </w:r>
      <w:r w:rsidRPr="00774A65">
        <w:tab/>
      </w:r>
      <w:r w:rsidRPr="00774A65">
        <w:tab/>
        <w:t>: SOKAK HAYVANLARI BAKIM VE REHABİLİTASYON MER</w:t>
      </w:r>
      <w:r w:rsidRPr="00774A65">
        <w:tab/>
      </w:r>
      <w:r w:rsidRPr="00774A65">
        <w:tab/>
      </w:r>
      <w:r w:rsidRPr="00774A65">
        <w:tab/>
      </w:r>
      <w:r w:rsidRPr="00774A65">
        <w:tab/>
      </w:r>
      <w:r w:rsidRPr="00774A65">
        <w:tab/>
      </w:r>
      <w:r w:rsidRPr="00774A65">
        <w:tab/>
        <w:t xml:space="preserve">KEZİ İÇİN 105 KALEM TIBBİ CİHAZ VE MEDİKAL SARF </w:t>
      </w:r>
      <w:r w:rsidRPr="00774A65">
        <w:cr/>
      </w:r>
      <w:r w:rsidRPr="00774A65">
        <w:tab/>
      </w:r>
      <w:r w:rsidRPr="00774A65">
        <w:tab/>
      </w:r>
      <w:r w:rsidRPr="00774A65">
        <w:tab/>
      </w:r>
      <w:r w:rsidRPr="00774A65">
        <w:tab/>
      </w:r>
      <w:r w:rsidRPr="00774A65">
        <w:tab/>
        <w:t>MALZEMESİ</w:t>
      </w:r>
      <w:r w:rsidRPr="00774A65">
        <w:cr/>
      </w:r>
      <w:r w:rsidRPr="00774A65">
        <w:tab/>
      </w:r>
      <w:r w:rsidRPr="00774A65">
        <w:tab/>
      </w:r>
      <w:r w:rsidRPr="00774A65">
        <w:tab/>
      </w:r>
      <w:r w:rsidRPr="00774A65">
        <w:tab/>
      </w:r>
      <w:r w:rsidRPr="00774A65">
        <w:tab/>
        <w:t xml:space="preserve">Ayrıntılı bilgiye </w:t>
      </w:r>
      <w:proofErr w:type="spellStart"/>
      <w:r w:rsidRPr="00774A65">
        <w:t>EKAP’ta</w:t>
      </w:r>
      <w:proofErr w:type="spellEnd"/>
      <w:r w:rsidRPr="00774A65">
        <w:t xml:space="preserve"> yer alan ihale dokümanı içinde bulunan </w:t>
      </w:r>
      <w:r w:rsidRPr="00774A65">
        <w:tab/>
      </w:r>
      <w:r w:rsidRPr="00774A65">
        <w:tab/>
      </w:r>
      <w:r w:rsidRPr="00774A65">
        <w:tab/>
      </w:r>
      <w:r w:rsidRPr="00774A65">
        <w:tab/>
      </w:r>
      <w:r w:rsidRPr="00774A65">
        <w:tab/>
      </w:r>
      <w:r w:rsidRPr="00774A65">
        <w:tab/>
        <w:t>idari şartnameden ulaşılabilir.</w:t>
      </w:r>
      <w:r w:rsidRPr="00774A65">
        <w:cr/>
        <w:t>b) Teslim yeri</w:t>
      </w:r>
      <w:r w:rsidRPr="00774A65">
        <w:tab/>
      </w:r>
      <w:r w:rsidRPr="00774A65">
        <w:tab/>
      </w:r>
      <w:r w:rsidRPr="00774A65">
        <w:tab/>
      </w:r>
      <w:r w:rsidRPr="00774A65">
        <w:tab/>
        <w:t xml:space="preserve">:ISPARTA BELEDİYESİ VETERİNER İŞLERİ MÜDÜRLÜĞÜ VE </w:t>
      </w:r>
      <w:r w:rsidRPr="00774A65">
        <w:tab/>
      </w:r>
      <w:r w:rsidRPr="00774A65">
        <w:tab/>
      </w:r>
      <w:r w:rsidRPr="00774A65">
        <w:tab/>
      </w:r>
      <w:r w:rsidRPr="00774A65">
        <w:tab/>
      </w:r>
      <w:r w:rsidRPr="00774A65">
        <w:tab/>
      </w:r>
      <w:r w:rsidRPr="00774A65">
        <w:tab/>
        <w:t>HAYVAN BARINAĞI</w:t>
      </w:r>
      <w:r w:rsidRPr="00774A65">
        <w:cr/>
        <w:t>c) Teslim tarihi</w:t>
      </w:r>
      <w:r w:rsidRPr="00774A65">
        <w:tab/>
      </w:r>
      <w:r w:rsidRPr="00774A65">
        <w:tab/>
      </w:r>
      <w:r w:rsidRPr="00774A65">
        <w:tab/>
      </w:r>
      <w:r w:rsidRPr="00774A65">
        <w:tab/>
        <w:t>:Teslim süresi 20 ( YİRMİ ) takvim günüdür.</w:t>
      </w:r>
      <w:r w:rsidRPr="00774A65">
        <w:cr/>
        <w:t>3- İhalenin</w:t>
      </w:r>
      <w:r w:rsidRPr="00774A65">
        <w:cr/>
        <w:t>a) Yapılacağı yer</w:t>
      </w:r>
      <w:r w:rsidRPr="00774A65">
        <w:tab/>
      </w:r>
      <w:r w:rsidRPr="00774A65">
        <w:tab/>
      </w:r>
      <w:r w:rsidRPr="00774A65">
        <w:tab/>
        <w:t>: ISPARTA BELEDİYESİ ENCÜMEN SALONU</w:t>
      </w:r>
      <w:r w:rsidRPr="00774A65">
        <w:cr/>
        <w:t>b) Tarihi ve saati</w:t>
      </w:r>
      <w:r w:rsidRPr="00774A65">
        <w:tab/>
      </w:r>
      <w:r w:rsidRPr="00774A65">
        <w:tab/>
      </w:r>
      <w:r w:rsidRPr="00774A65">
        <w:tab/>
        <w:t>:21.08.2017 - 10:00</w:t>
      </w:r>
      <w:r w:rsidRPr="00774A65">
        <w:cr/>
        <w:t>4. İhaleye katılabilme şartları ve istenilen belgeler ile yeterlik değerlendirmesinde uygulanacak kriterler:</w:t>
      </w:r>
      <w:r w:rsidRPr="00774A65">
        <w:cr/>
        <w:t xml:space="preserve">4.1. İhaleye katılma şartları ve istenilen belgeler: </w:t>
      </w:r>
      <w:r w:rsidRPr="00774A65">
        <w:cr/>
        <w:t xml:space="preserve">4.1.2. Teklif vermeye yetkili olduğunu gösteren imza beyannamesi veya imza sirküleri; </w:t>
      </w:r>
      <w:r w:rsidRPr="00774A65">
        <w:cr/>
        <w:t xml:space="preserve">4.1.2.1. Gerçek kişi olması halinde, noter tasdikli imza beyannamesi, </w:t>
      </w:r>
      <w:r w:rsidRPr="00774A65">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74A65">
        <w:cr/>
        <w:t xml:space="preserve">4.1.3. Şekli ve içeriği İdari Şartnamede belirlenen teklif mektubu. </w:t>
      </w:r>
      <w:r w:rsidRPr="00774A65">
        <w:cr/>
        <w:t xml:space="preserve">4.1.4. Şekli ve içeriği İdari Şartnamede belirlenen geçici teminat. </w:t>
      </w:r>
      <w:r w:rsidRPr="00774A65">
        <w:cr/>
        <w:t xml:space="preserve">4.1.5 İhale konusu alımın tamamı veya bir kısmı alt yüklenicilere yaptırılamaz. </w:t>
      </w:r>
      <w:r w:rsidRPr="00774A65">
        <w:cr/>
        <w:t>4.2. Ekonomik ve mali yeterliğe ilişkin belgeler ve bu belgelerin taşıması gereken kriterler:</w:t>
      </w:r>
      <w:r w:rsidRPr="00774A65">
        <w:cr/>
        <w:t>İdare tarafından ekonomik ve mali yeterliğe ilişkin kriter belirtilmemiştir.</w:t>
      </w:r>
      <w:r w:rsidRPr="00774A65">
        <w:cr/>
        <w:t>4.3. Mesleki ve Teknik yeterliğe ilişkin belgeler ve bu belgelerin taşıması gereken kriterler:</w:t>
      </w:r>
      <w:r w:rsidRPr="00774A65">
        <w:cr/>
        <w:t>4.3.1. Satış sonrası servis, bakım ve onarıma ilişkin belgeler:</w:t>
      </w:r>
      <w:r w:rsidRPr="00774A65">
        <w:cr/>
        <w:t>Teknik Şartnamede sıralanan 36.satırdaki ürün için   garanti süresinin dolmasından sonraki 10 yıl boyunca ücreti karşılığında yedek parça temin garantisi olmalıdır.</w:t>
      </w:r>
      <w:r w:rsidRPr="00774A65">
        <w:cr/>
        <w:t>Cerrahi Aletler için</w:t>
      </w:r>
      <w:r w:rsidRPr="00774A65">
        <w:cr/>
      </w:r>
      <w:r w:rsidRPr="00774A65">
        <w:lastRenderedPageBreak/>
        <w:t>a) Garanti süresi sonrası 10 yıl süreli ücreti karşılığı hizmet garantisi de verilecektir.</w:t>
      </w:r>
      <w:r w:rsidRPr="00774A65">
        <w:cr/>
        <w:t>b) Garanti süresi içinde kullanım ve bakım ve sterilizasyon hataları hariç, bozulan aletler yenisi ile değiştirilecek, tamiri cihetine gidilmeyecektir. İhaleye iştirak eden firmalar taahhüt vereceklerdir.</w:t>
      </w:r>
      <w:r w:rsidRPr="00774A65">
        <w:cr/>
        <w:t>* İstekliler teklif dosyaları içinde teklif ettikleri cerrahi aletlerden garanti süresi içerisinde bozulan, kırılan korozyona uğrayan aletlerin 45 gün içerisinde yenileri ile değiştirileceğine dair taahhütname vereceklerdir</w:t>
      </w:r>
      <w:r w:rsidRPr="00774A65">
        <w:cr/>
        <w:t>Otoklav,Etüv , Operasyon Lambası (taşınabilir) ; Teklif edilen cihazlar için  ücreti  karşılığında 10 yıl yedek parça ve servis garantisi verilecektir.</w:t>
      </w:r>
      <w:r w:rsidRPr="00774A65">
        <w:cr/>
        <w:t>Otoklav ;Cihaz montajı yapıldıktan sonra kalibrasyon işlemi yüklenici firma tarafından yapılacak olup garanti süresi  boyunca kalibrasyon işlemi  yüklenici firma tarafından devam edecektir.</w:t>
      </w:r>
      <w:r w:rsidRPr="00774A65">
        <w:cr/>
        <w:t>Santrifüj :Cihazın üzerinde sökülmeyecek ve silinmeyecek şekilde takılmış olan etiket üzerinde bulunan seri numaralarına göre garanti verilecektir. Ayrıca bu garanti sözleşmesi ile ücreti mukabilinde 5 yıllık bakım , servis ve yedek parça temini de garanti edilecektir.</w:t>
      </w:r>
      <w:r w:rsidRPr="00774A65">
        <w:cr/>
        <w:t>4.3.2.</w:t>
      </w:r>
      <w:r w:rsidRPr="00774A65">
        <w:cr/>
        <w:t>4.3.2.1. Standarda ilişkin belgeler:</w:t>
      </w:r>
      <w:r w:rsidRPr="00774A65">
        <w:cr/>
      </w:r>
      <w:proofErr w:type="spellStart"/>
      <w:r w:rsidRPr="00774A65">
        <w:t>Otoclaviçin</w:t>
      </w:r>
      <w:proofErr w:type="spellEnd"/>
      <w:r w:rsidRPr="00774A65">
        <w:t xml:space="preserve"> ;Üretici firmanın EN ISO 3834-2 metalik malzemelerin ergitme kaynağı için kalite şartlarını belgeleyen Akredite Kurumdan alınmış aslı veya noter onaylı sertifikası olacak ve ihale dosyasında bulunacaktır.</w:t>
      </w:r>
      <w:r w:rsidRPr="00774A65">
        <w:cr/>
        <w:t xml:space="preserve">5.Ekonomik açıdan en avantajlı teklif sadece fiyat esasına göre belirlenecektir. </w:t>
      </w:r>
      <w:r w:rsidRPr="00774A65">
        <w:cr/>
        <w:t xml:space="preserve">6. İhaleye sadece yerli istekliler katılabilecektir. </w:t>
      </w:r>
      <w:r w:rsidRPr="00774A65">
        <w:cr/>
        <w:t xml:space="preserve">7. İhale dokümanının görülmesi ve satın alınması: </w:t>
      </w:r>
      <w:r w:rsidRPr="00774A65">
        <w:cr/>
        <w:t xml:space="preserve">7.1. İhale dokümanı, idarenin adresinde görülebilir ve 100 TRY (Türk Lirası) karşılığı ISPARTA BELEDİYESİ İHALE </w:t>
      </w:r>
      <w:proofErr w:type="spellStart"/>
      <w:r w:rsidRPr="00774A65">
        <w:t>BİRİMİadresinden</w:t>
      </w:r>
      <w:proofErr w:type="spellEnd"/>
      <w:r w:rsidRPr="00774A65">
        <w:t xml:space="preserve"> satın alınabilir. </w:t>
      </w:r>
      <w:r w:rsidRPr="00774A65">
        <w:cr/>
        <w:t xml:space="preserve">İhale dokümanının posta yoluyla da satın alınması mümkündür. Posta yoluyla ihale dokümanı almak isteyenler, posta masrafı dahil yurtiçi için 110 TRY (Türk Lirası), yurtdışı için 120 TRY (Türk Lirası) doküman bedelini T.C.Ziraat Bankası Isparta </w:t>
      </w:r>
      <w:proofErr w:type="spellStart"/>
      <w:r w:rsidRPr="00774A65">
        <w:t>Mer</w:t>
      </w:r>
      <w:proofErr w:type="spellEnd"/>
      <w:r w:rsidRPr="00774A65">
        <w:t xml:space="preserve">. Şubesi Isparta Bel. TR 54 0001 </w:t>
      </w:r>
      <w:proofErr w:type="spellStart"/>
      <w:r w:rsidRPr="00774A65">
        <w:t>0001</w:t>
      </w:r>
      <w:proofErr w:type="spellEnd"/>
      <w:r w:rsidRPr="00774A65">
        <w:t xml:space="preserve"> 3236 3135 7950 05 </w:t>
      </w:r>
      <w:proofErr w:type="spellStart"/>
      <w:r w:rsidRPr="00774A65">
        <w:t>nolu</w:t>
      </w:r>
      <w:proofErr w:type="spellEnd"/>
      <w:r w:rsidRPr="00774A65">
        <w:t xml:space="preserve"> hesabına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774A65">
        <w:cr/>
        <w:t xml:space="preserve">7.2. İhaleye teklif verecek olanların ihale dokümanını satın almaları veya EKAP üzerinden e-imza kullanarak indirmeleri zorunludur. </w:t>
      </w:r>
      <w:r w:rsidRPr="00774A65">
        <w:cr/>
        <w:t xml:space="preserve">8. Teklifler, ihale tarih ve saatine kadar ISPARTA BELEDİYESİ GENEL EVRAK BİRİMİ adresine elden teslim edilebileceği gibi, aynı adrese iadeli taahhütlü posta vasıtasıyla da gönderilebilir. </w:t>
      </w:r>
      <w:r w:rsidRPr="00774A65">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74A65">
        <w:cr/>
        <w:t xml:space="preserve">Bu ihalede, işin tamamı için teklif verilecektir. </w:t>
      </w:r>
      <w:r w:rsidRPr="00774A65">
        <w:cr/>
        <w:t xml:space="preserve">10. İstekliler teklif ettikleri bedelin %3’ünden az olmamak üzere kendi belirleyecekleri tutarda geçici teminat vereceklerdir. </w:t>
      </w:r>
      <w:r w:rsidRPr="00774A65">
        <w:cr/>
      </w:r>
      <w:r w:rsidRPr="00774A65">
        <w:lastRenderedPageBreak/>
        <w:t xml:space="preserve">11. Verilen tekliflerin geçerlilik süresi, ihale tarihinden itibaren 90 (doksan) takvim günüdür. </w:t>
      </w:r>
      <w:r w:rsidRPr="00774A65">
        <w:cr/>
        <w:t xml:space="preserve">12. Konsorsiyum olarak ihaleye teklif verilemez. </w:t>
      </w:r>
      <w:r w:rsidRPr="00774A65">
        <w:cr/>
        <w:t>13.Diğer hususlar:</w:t>
      </w:r>
      <w:r w:rsidRPr="00774A65">
        <w:cr/>
        <w:t>İhale, Kanunun 38 inci maddesinde öngörülen açıklama istenmeksizin ekonomik açıdan en avantajlı teklif üzerinde bırakılacaktır.</w:t>
      </w:r>
      <w:r w:rsidRPr="00774A65">
        <w:cr/>
        <w:t>V.N: 14.08.2017/885</w:t>
      </w:r>
      <w:r w:rsidRPr="00774A65">
        <w:cr/>
      </w:r>
    </w:p>
    <w:sectPr w:rsidR="001A7579" w:rsidSect="001A75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74A65"/>
    <w:rsid w:val="001A7579"/>
    <w:rsid w:val="00774A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2017-11-25T14:03:00Z</dcterms:created>
  <dcterms:modified xsi:type="dcterms:W3CDTF">2017-11-25T14:03:00Z</dcterms:modified>
</cp:coreProperties>
</file>